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0D" w:rsidRPr="00A34C9C" w:rsidRDefault="004E770D" w:rsidP="004E770D">
      <w:pPr>
        <w:jc w:val="center"/>
        <w:rPr>
          <w:rFonts w:ascii="Arial" w:hAnsi="Arial"/>
          <w:b/>
        </w:rPr>
      </w:pPr>
      <w:r w:rsidRPr="00A34C9C">
        <w:rPr>
          <w:rFonts w:ascii="Arial" w:hAnsi="Arial"/>
          <w:b/>
        </w:rPr>
        <w:t>Anna Abshire Bowman</w:t>
      </w:r>
    </w:p>
    <w:p w:rsidR="004E770D" w:rsidRPr="00A34C9C" w:rsidRDefault="004E770D" w:rsidP="004E770D">
      <w:pPr>
        <w:jc w:val="center"/>
        <w:rPr>
          <w:rFonts w:ascii="Arial" w:hAnsi="Arial"/>
          <w:b/>
        </w:rPr>
      </w:pPr>
      <w:r w:rsidRPr="00A34C9C">
        <w:rPr>
          <w:rFonts w:ascii="Arial" w:hAnsi="Arial"/>
          <w:b/>
        </w:rPr>
        <w:t>Drexel University</w:t>
      </w:r>
    </w:p>
    <w:p w:rsidR="004E770D" w:rsidRPr="00A34C9C" w:rsidRDefault="004E770D" w:rsidP="004E770D">
      <w:pPr>
        <w:jc w:val="center"/>
        <w:rPr>
          <w:rFonts w:ascii="Arial" w:hAnsi="Arial"/>
          <w:b/>
        </w:rPr>
      </w:pPr>
      <w:r w:rsidRPr="00A34C9C">
        <w:rPr>
          <w:rFonts w:ascii="Arial" w:hAnsi="Arial"/>
          <w:b/>
        </w:rPr>
        <w:t>Master of Library and Information Science</w:t>
      </w:r>
    </w:p>
    <w:p w:rsidR="004E770D" w:rsidRPr="00E82098" w:rsidRDefault="004E770D" w:rsidP="00E82098">
      <w:pPr>
        <w:jc w:val="center"/>
        <w:rPr>
          <w:rFonts w:ascii="Arial" w:hAnsi="Arial"/>
          <w:b/>
          <w:i/>
        </w:rPr>
      </w:pPr>
      <w:r w:rsidRPr="00E82098">
        <w:rPr>
          <w:rFonts w:ascii="Arial" w:hAnsi="Arial"/>
          <w:b/>
          <w:i/>
        </w:rPr>
        <w:t xml:space="preserve">Youth Services </w:t>
      </w:r>
      <w:r w:rsidR="00E82098">
        <w:rPr>
          <w:rFonts w:ascii="Arial" w:hAnsi="Arial"/>
          <w:b/>
          <w:i/>
        </w:rPr>
        <w:t xml:space="preserve">&amp; </w:t>
      </w:r>
      <w:r w:rsidR="00E82098" w:rsidRPr="00E82098">
        <w:rPr>
          <w:rFonts w:ascii="Arial" w:hAnsi="Arial"/>
          <w:b/>
          <w:i/>
        </w:rPr>
        <w:t>School Library Media</w:t>
      </w:r>
      <w:r w:rsidR="00E82098">
        <w:rPr>
          <w:rFonts w:ascii="Arial" w:hAnsi="Arial"/>
          <w:b/>
          <w:i/>
        </w:rPr>
        <w:t xml:space="preserve"> Concentration</w:t>
      </w:r>
    </w:p>
    <w:p w:rsidR="00E82098" w:rsidRDefault="00E82098" w:rsidP="004E770D">
      <w:pPr>
        <w:jc w:val="center"/>
        <w:rPr>
          <w:rFonts w:ascii="Arial" w:hAnsi="Arial"/>
          <w:b/>
        </w:rPr>
      </w:pPr>
      <w:r>
        <w:rPr>
          <w:rFonts w:ascii="Arial" w:hAnsi="Arial"/>
          <w:b/>
        </w:rPr>
        <w:t>August</w:t>
      </w:r>
      <w:r w:rsidR="004E770D">
        <w:rPr>
          <w:rFonts w:ascii="Arial" w:hAnsi="Arial"/>
          <w:b/>
        </w:rPr>
        <w:t xml:space="preserve"> 2010 Graduation</w:t>
      </w:r>
    </w:p>
    <w:p w:rsidR="004E770D" w:rsidRPr="00A34C9C" w:rsidRDefault="00E82098" w:rsidP="004E770D">
      <w:pPr>
        <w:jc w:val="center"/>
        <w:rPr>
          <w:rFonts w:ascii="Arial" w:hAnsi="Arial"/>
          <w:b/>
        </w:rPr>
      </w:pPr>
      <w:r>
        <w:rPr>
          <w:rFonts w:ascii="Arial" w:hAnsi="Arial"/>
          <w:b/>
        </w:rPr>
        <w:t>GPA 3.93 Summa Cum Laude</w:t>
      </w:r>
    </w:p>
    <w:p w:rsidR="004E770D" w:rsidRPr="00A34C9C" w:rsidRDefault="004E770D" w:rsidP="004E770D">
      <w:pPr>
        <w:rPr>
          <w:rFonts w:ascii="Arial" w:hAnsi="Arial"/>
          <w:b/>
        </w:rPr>
      </w:pPr>
    </w:p>
    <w:p w:rsidR="004E770D" w:rsidRPr="00A34C9C" w:rsidRDefault="004E770D" w:rsidP="004E770D">
      <w:pPr>
        <w:rPr>
          <w:rFonts w:ascii="Arial" w:hAnsi="Arial"/>
          <w:b/>
        </w:rPr>
      </w:pPr>
      <w:r>
        <w:rPr>
          <w:rFonts w:ascii="Arial" w:hAnsi="Arial"/>
          <w:b/>
        </w:rPr>
        <w:t>45 Credit Requirement:</w:t>
      </w:r>
    </w:p>
    <w:p w:rsidR="00E82098" w:rsidRDefault="00E82098" w:rsidP="004E770D">
      <w:pPr>
        <w:rPr>
          <w:rFonts w:ascii="Arial" w:hAnsi="Arial"/>
          <w:b/>
        </w:rPr>
      </w:pPr>
    </w:p>
    <w:p w:rsidR="004E770D" w:rsidRPr="00A34C9C" w:rsidRDefault="004E770D" w:rsidP="004E770D">
      <w:pPr>
        <w:rPr>
          <w:rFonts w:ascii="Arial" w:hAnsi="Arial"/>
          <w:b/>
        </w:rPr>
      </w:pPr>
    </w:p>
    <w:p w:rsidR="004E770D" w:rsidRDefault="004E770D" w:rsidP="004E770D">
      <w:proofErr w:type="gramStart"/>
      <w:r w:rsidRPr="00A34C9C">
        <w:rPr>
          <w:rFonts w:ascii="Arial" w:hAnsi="Arial"/>
          <w:b/>
        </w:rPr>
        <w:t>INFO  515</w:t>
      </w:r>
      <w:proofErr w:type="gramEnd"/>
      <w:r w:rsidRPr="00A34C9C">
        <w:rPr>
          <w:rFonts w:ascii="Arial" w:hAnsi="Arial"/>
          <w:b/>
        </w:rPr>
        <w:t xml:space="preserve"> - Action Research and Statistics</w:t>
      </w:r>
      <w:r w:rsidRPr="00A34C9C">
        <w:t xml:space="preserve"> </w:t>
      </w:r>
      <w:r>
        <w:tab/>
      </w:r>
      <w:r>
        <w:tab/>
      </w:r>
      <w:r>
        <w:tab/>
      </w:r>
      <w:r>
        <w:tab/>
      </w:r>
      <w:r>
        <w:tab/>
      </w:r>
      <w:r w:rsidRPr="003F3576">
        <w:t>A</w:t>
      </w:r>
    </w:p>
    <w:p w:rsidR="004E770D" w:rsidRDefault="004E770D" w:rsidP="004E770D">
      <w:r w:rsidRPr="00A34C9C">
        <w:rPr>
          <w:rFonts w:ascii="Arial" w:hAnsi="Arial"/>
          <w:sz w:val="15"/>
          <w:szCs w:val="15"/>
        </w:rPr>
        <w:t xml:space="preserve">Surveys the basic statistical, tabular, and graphic methods as applied to </w:t>
      </w:r>
      <w:proofErr w:type="gramStart"/>
      <w:r w:rsidRPr="00A34C9C">
        <w:rPr>
          <w:rFonts w:ascii="Arial" w:hAnsi="Arial"/>
          <w:sz w:val="15"/>
          <w:szCs w:val="15"/>
        </w:rPr>
        <w:t>decision making</w:t>
      </w:r>
      <w:proofErr w:type="gramEnd"/>
      <w:r w:rsidRPr="00A34C9C">
        <w:rPr>
          <w:rFonts w:ascii="Arial" w:hAnsi="Arial"/>
          <w:sz w:val="15"/>
          <w:szCs w:val="15"/>
        </w:rPr>
        <w:t xml:space="preserve">, requirements analyses, user studies, and implementation of change in information organizations when generalizability of results beyond the organization is not a primary concern. Focuses on formulating researchable problems, sampling, data gathering, and computer-assisted analysis of data. Develops skills for preparing reports and presentations and for reading research literatures.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r w:rsidRPr="00A34C9C">
        <w:br/>
      </w:r>
      <w:bookmarkStart w:id="0" w:name="INFO520"/>
      <w:bookmarkEnd w:id="0"/>
      <w:proofErr w:type="gramStart"/>
      <w:r w:rsidRPr="00A34C9C">
        <w:rPr>
          <w:rFonts w:ascii="Arial" w:hAnsi="Arial"/>
          <w:b/>
        </w:rPr>
        <w:t>INFO  520</w:t>
      </w:r>
      <w:proofErr w:type="gramEnd"/>
      <w:r w:rsidRPr="00A34C9C">
        <w:rPr>
          <w:rFonts w:ascii="Arial" w:hAnsi="Arial"/>
          <w:b/>
        </w:rPr>
        <w:t xml:space="preserve"> - Social Context of Information Professions</w:t>
      </w:r>
      <w:r>
        <w:rPr>
          <w:rFonts w:ascii="Arial" w:hAnsi="Arial"/>
          <w:b/>
        </w:rPr>
        <w:t xml:space="preserve"> (Info 510)</w:t>
      </w:r>
      <w:r>
        <w:tab/>
      </w:r>
      <w:r w:rsidRPr="003F3576">
        <w:t>A</w:t>
      </w:r>
    </w:p>
    <w:p w:rsidR="004E770D" w:rsidRDefault="004E770D" w:rsidP="004E770D">
      <w:r w:rsidRPr="00A34C9C">
        <w:rPr>
          <w:rFonts w:ascii="Arial" w:hAnsi="Arial"/>
          <w:sz w:val="15"/>
          <w:szCs w:val="15"/>
        </w:rPr>
        <w:t xml:space="preserve">Surveys the professional, social, ethical, and legal issues that affect information service professionals and organizations. Addresses such topics as information law, access, ownership, and censorship. </w:t>
      </w:r>
      <w:proofErr w:type="gramStart"/>
      <w:r w:rsidRPr="00A34C9C">
        <w:rPr>
          <w:rFonts w:ascii="Arial" w:hAnsi="Arial"/>
          <w:sz w:val="15"/>
          <w:szCs w:val="15"/>
        </w:rPr>
        <w:t>Studies professional organizations and the sociology of professions.</w:t>
      </w:r>
      <w:proofErr w:type="gramEnd"/>
      <w:r w:rsidRPr="00A34C9C">
        <w:rPr>
          <w:rFonts w:ascii="Arial" w:hAnsi="Arial"/>
          <w:sz w:val="15"/>
          <w:szCs w:val="15"/>
        </w:rPr>
        <w:t xml:space="preserve">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r w:rsidRPr="00A34C9C">
        <w:br/>
      </w:r>
      <w:bookmarkStart w:id="1" w:name="INFO521"/>
      <w:bookmarkEnd w:id="1"/>
      <w:proofErr w:type="gramStart"/>
      <w:r w:rsidRPr="00A34C9C">
        <w:rPr>
          <w:rFonts w:ascii="Arial" w:hAnsi="Arial"/>
          <w:b/>
        </w:rPr>
        <w:t>INFO  521</w:t>
      </w:r>
      <w:proofErr w:type="gramEnd"/>
      <w:r w:rsidRPr="00A34C9C">
        <w:rPr>
          <w:rFonts w:ascii="Arial" w:hAnsi="Arial"/>
          <w:b/>
        </w:rPr>
        <w:t xml:space="preserve"> - Information Users and Services</w:t>
      </w:r>
      <w:r>
        <w:rPr>
          <w:rFonts w:ascii="Arial" w:hAnsi="Arial"/>
          <w:b/>
        </w:rPr>
        <w:t xml:space="preserve"> (Info 511)</w:t>
      </w:r>
      <w:r w:rsidRPr="00A34C9C">
        <w:t xml:space="preserve"> </w:t>
      </w:r>
      <w:r>
        <w:tab/>
      </w:r>
      <w:r>
        <w:tab/>
      </w:r>
      <w:r>
        <w:tab/>
      </w:r>
      <w:r w:rsidRPr="003F3576">
        <w:t>A</w:t>
      </w:r>
    </w:p>
    <w:p w:rsidR="004E770D" w:rsidRPr="00E82098" w:rsidRDefault="004E770D" w:rsidP="004E770D">
      <w:r w:rsidRPr="00A34C9C">
        <w:rPr>
          <w:rFonts w:ascii="Arial" w:hAnsi="Arial"/>
          <w:sz w:val="15"/>
          <w:szCs w:val="15"/>
        </w:rPr>
        <w:t xml:space="preserve">Relates basic theories and concepts about information behavior to contemporary provision of information services. Focuses on the conceptual structures of LIS: user communities, factors affecting use of information services and resources, and trends in supporting information services. Develops practical skills in meeting users' information needs, such as answering virtual reference questions and creating online resources.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bookmarkStart w:id="2" w:name="INFO522"/>
      <w:bookmarkEnd w:id="2"/>
      <w:r w:rsidRPr="00A34C9C">
        <w:br/>
      </w:r>
      <w:bookmarkStart w:id="3" w:name="INFO525"/>
      <w:bookmarkEnd w:id="3"/>
      <w:proofErr w:type="gramStart"/>
      <w:r w:rsidRPr="00A34C9C">
        <w:rPr>
          <w:rFonts w:ascii="Arial" w:hAnsi="Arial"/>
          <w:b/>
        </w:rPr>
        <w:t>INFO  525</w:t>
      </w:r>
      <w:proofErr w:type="gramEnd"/>
      <w:r w:rsidRPr="00A34C9C">
        <w:rPr>
          <w:rFonts w:ascii="Arial" w:hAnsi="Arial"/>
          <w:b/>
        </w:rPr>
        <w:t xml:space="preserve"> - School Library Progr</w:t>
      </w:r>
      <w:r>
        <w:rPr>
          <w:rFonts w:ascii="Arial" w:hAnsi="Arial"/>
          <w:b/>
        </w:rPr>
        <w:t>a</w:t>
      </w:r>
      <w:r w:rsidRPr="00A34C9C">
        <w:rPr>
          <w:rFonts w:ascii="Arial" w:hAnsi="Arial"/>
          <w:b/>
        </w:rPr>
        <w:t>ms &amp; S</w:t>
      </w:r>
      <w:r>
        <w:rPr>
          <w:rFonts w:ascii="Arial" w:hAnsi="Arial"/>
          <w:b/>
        </w:rPr>
        <w:t>e</w:t>
      </w:r>
      <w:r w:rsidRPr="00A34C9C">
        <w:rPr>
          <w:rFonts w:ascii="Arial" w:hAnsi="Arial"/>
          <w:b/>
        </w:rPr>
        <w:t>rv</w:t>
      </w:r>
      <w:r>
        <w:rPr>
          <w:rFonts w:ascii="Arial" w:hAnsi="Arial"/>
          <w:b/>
        </w:rPr>
        <w:t>i</w:t>
      </w:r>
      <w:r w:rsidRPr="00A34C9C">
        <w:rPr>
          <w:rFonts w:ascii="Arial" w:hAnsi="Arial"/>
          <w:b/>
        </w:rPr>
        <w:t>c</w:t>
      </w:r>
      <w:r>
        <w:rPr>
          <w:rFonts w:ascii="Arial" w:hAnsi="Arial"/>
          <w:b/>
        </w:rPr>
        <w:t>e</w:t>
      </w:r>
      <w:r w:rsidRPr="00A34C9C">
        <w:rPr>
          <w:rFonts w:ascii="Arial" w:hAnsi="Arial"/>
          <w:b/>
        </w:rPr>
        <w:t>s</w:t>
      </w:r>
      <w:r w:rsidR="00E82098">
        <w:rPr>
          <w:rFonts w:ascii="Arial" w:hAnsi="Arial"/>
          <w:b/>
        </w:rPr>
        <w:tab/>
      </w:r>
      <w:r w:rsidR="00E82098">
        <w:rPr>
          <w:rFonts w:ascii="Arial" w:hAnsi="Arial"/>
          <w:b/>
        </w:rPr>
        <w:tab/>
      </w:r>
      <w:r w:rsidR="00E82098">
        <w:rPr>
          <w:rFonts w:ascii="Arial" w:hAnsi="Arial"/>
          <w:b/>
        </w:rPr>
        <w:tab/>
      </w:r>
      <w:r w:rsidR="00E82098">
        <w:rPr>
          <w:rFonts w:ascii="Arial" w:hAnsi="Arial"/>
          <w:b/>
        </w:rPr>
        <w:tab/>
      </w:r>
      <w:r w:rsidR="00E82098" w:rsidRPr="00E82098">
        <w:t>A</w:t>
      </w:r>
    </w:p>
    <w:p w:rsidR="004E770D" w:rsidRDefault="004E770D" w:rsidP="004E770D">
      <w:pPr>
        <w:rPr>
          <w:rFonts w:ascii="Arial" w:hAnsi="Arial"/>
          <w:sz w:val="15"/>
          <w:szCs w:val="15"/>
        </w:rPr>
      </w:pPr>
      <w:r w:rsidRPr="00A34C9C">
        <w:rPr>
          <w:rFonts w:ascii="Arial" w:hAnsi="Arial"/>
          <w:sz w:val="15"/>
          <w:szCs w:val="15"/>
        </w:rPr>
        <w:t xml:space="preserve">Introduces the field of school libraries/media centers. Examines the context in which K12 information programs and services exist; explores key concepts related to information work in schools; explains the major functions of the school-based information professional; and provides opportunities for students to determine their interest in the field.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p>
    <w:p w:rsidR="004E770D" w:rsidRPr="00A34C9C" w:rsidRDefault="004E770D" w:rsidP="004E770D">
      <w:pPr>
        <w:rPr>
          <w:rFonts w:ascii="Arial" w:hAnsi="Arial"/>
          <w:sz w:val="15"/>
          <w:szCs w:val="15"/>
        </w:rPr>
      </w:pPr>
    </w:p>
    <w:p w:rsidR="004E770D" w:rsidRDefault="004E770D" w:rsidP="004E770D">
      <w:proofErr w:type="gramStart"/>
      <w:r w:rsidRPr="00A34C9C">
        <w:rPr>
          <w:rFonts w:ascii="Arial" w:hAnsi="Arial"/>
          <w:b/>
        </w:rPr>
        <w:t>INFO  530</w:t>
      </w:r>
      <w:proofErr w:type="gramEnd"/>
      <w:r w:rsidRPr="00A34C9C">
        <w:rPr>
          <w:rFonts w:ascii="Arial" w:hAnsi="Arial"/>
          <w:b/>
        </w:rPr>
        <w:t xml:space="preserve"> - Foundations of Information Systems</w:t>
      </w:r>
      <w:r w:rsidRPr="00A34C9C">
        <w:t xml:space="preserve"> </w:t>
      </w:r>
      <w:r>
        <w:tab/>
      </w:r>
      <w:r>
        <w:tab/>
      </w:r>
      <w:r>
        <w:tab/>
      </w:r>
      <w:r w:rsidR="00E82098">
        <w:tab/>
        <w:t>A</w:t>
      </w:r>
    </w:p>
    <w:p w:rsidR="004E770D" w:rsidRPr="00A34C9C" w:rsidRDefault="004E770D" w:rsidP="004E770D">
      <w:pPr>
        <w:rPr>
          <w:rFonts w:ascii="Arial" w:hAnsi="Arial"/>
          <w:sz w:val="15"/>
          <w:szCs w:val="15"/>
        </w:rPr>
      </w:pPr>
      <w:r w:rsidRPr="00A34C9C">
        <w:rPr>
          <w:rFonts w:ascii="Arial" w:hAnsi="Arial"/>
          <w:sz w:val="15"/>
          <w:szCs w:val="15"/>
        </w:rPr>
        <w:t xml:space="preserve">Introduction to concepts and applications of Information Systems (IS) and Information Technology (IT) as applied throughout library and information science. Topics include the structure of information systems, hardware and software concepts, basic principles of system analysis and design, and contemporary applications of computers in organizational environments.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p>
    <w:p w:rsidR="004E770D" w:rsidRPr="00A34C9C" w:rsidRDefault="004E770D" w:rsidP="004E770D">
      <w:pPr>
        <w:rPr>
          <w:rFonts w:ascii="Arial" w:hAnsi="Arial"/>
          <w:b/>
        </w:rPr>
      </w:pPr>
    </w:p>
    <w:p w:rsidR="004E770D" w:rsidRDefault="004E770D" w:rsidP="004E770D">
      <w:proofErr w:type="gramStart"/>
      <w:r w:rsidRPr="00A34C9C">
        <w:rPr>
          <w:rFonts w:ascii="Arial" w:hAnsi="Arial"/>
          <w:b/>
        </w:rPr>
        <w:t>INFO  640</w:t>
      </w:r>
      <w:proofErr w:type="gramEnd"/>
      <w:r w:rsidRPr="00A34C9C">
        <w:rPr>
          <w:rFonts w:ascii="Arial" w:hAnsi="Arial"/>
          <w:b/>
        </w:rPr>
        <w:t xml:space="preserve"> - Managing Information Orgs</w:t>
      </w:r>
      <w:r w:rsidRPr="00A34C9C">
        <w:t xml:space="preserve"> </w:t>
      </w:r>
      <w:r>
        <w:tab/>
      </w:r>
      <w:r>
        <w:tab/>
      </w:r>
      <w:r>
        <w:tab/>
      </w:r>
      <w:r>
        <w:tab/>
      </w:r>
      <w:r w:rsidR="00E82098">
        <w:tab/>
        <w:t>B</w:t>
      </w:r>
    </w:p>
    <w:p w:rsidR="004E770D" w:rsidRDefault="004E770D" w:rsidP="004E770D">
      <w:pPr>
        <w:rPr>
          <w:rFonts w:ascii="Arial" w:hAnsi="Arial"/>
          <w:sz w:val="15"/>
          <w:szCs w:val="15"/>
        </w:rPr>
      </w:pPr>
      <w:r w:rsidRPr="00A34C9C">
        <w:rPr>
          <w:rFonts w:ascii="Arial" w:hAnsi="Arial"/>
          <w:sz w:val="15"/>
          <w:szCs w:val="15"/>
        </w:rPr>
        <w:t xml:space="preserve">Applies theories and techniques of management to libraries, information centers, and information enterprise, concentrating on political processes, leadership, communication, human resources, organizational structure, </w:t>
      </w:r>
      <w:proofErr w:type="gramStart"/>
      <w:r w:rsidRPr="00A34C9C">
        <w:rPr>
          <w:rFonts w:ascii="Arial" w:hAnsi="Arial"/>
          <w:sz w:val="15"/>
          <w:szCs w:val="15"/>
        </w:rPr>
        <w:t>decision making</w:t>
      </w:r>
      <w:proofErr w:type="gramEnd"/>
      <w:r w:rsidRPr="00A34C9C">
        <w:rPr>
          <w:rFonts w:ascii="Arial" w:hAnsi="Arial"/>
          <w:sz w:val="15"/>
          <w:szCs w:val="15"/>
        </w:rPr>
        <w:t xml:space="preserve">, planning, and control. Also includes elements of project management.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p>
    <w:p w:rsidR="004E770D" w:rsidRPr="00A34C9C" w:rsidRDefault="004E770D" w:rsidP="004E770D">
      <w:pPr>
        <w:rPr>
          <w:rFonts w:ascii="Arial" w:hAnsi="Arial"/>
          <w:sz w:val="15"/>
          <w:szCs w:val="15"/>
        </w:rPr>
      </w:pPr>
      <w:r>
        <w:rPr>
          <w:rFonts w:ascii="Arial" w:hAnsi="Arial"/>
          <w:sz w:val="15"/>
          <w:szCs w:val="15"/>
        </w:rPr>
        <w:br w:type="page"/>
      </w:r>
    </w:p>
    <w:p w:rsidR="004E770D" w:rsidRPr="00A34C9C" w:rsidRDefault="004E770D" w:rsidP="004E770D">
      <w:pPr>
        <w:rPr>
          <w:rFonts w:ascii="Arial" w:hAnsi="Arial"/>
          <w:sz w:val="15"/>
          <w:szCs w:val="15"/>
        </w:rPr>
      </w:pPr>
    </w:p>
    <w:p w:rsidR="004E770D" w:rsidRDefault="004E770D" w:rsidP="004E770D">
      <w:proofErr w:type="gramStart"/>
      <w:r w:rsidRPr="00A34C9C">
        <w:rPr>
          <w:rFonts w:ascii="Arial" w:hAnsi="Arial"/>
          <w:b/>
        </w:rPr>
        <w:t>INFO  649</w:t>
      </w:r>
      <w:proofErr w:type="gramEnd"/>
      <w:r w:rsidRPr="00A34C9C">
        <w:rPr>
          <w:rFonts w:ascii="Arial" w:hAnsi="Arial"/>
          <w:b/>
        </w:rPr>
        <w:t xml:space="preserve"> - Library Programming</w:t>
      </w:r>
      <w:r>
        <w:tab/>
      </w:r>
      <w:r>
        <w:tab/>
      </w:r>
      <w:r>
        <w:tab/>
      </w:r>
      <w:r>
        <w:tab/>
      </w:r>
      <w:r>
        <w:tab/>
      </w:r>
      <w:r>
        <w:tab/>
        <w:t>A</w:t>
      </w:r>
    </w:p>
    <w:p w:rsidR="004E770D" w:rsidRPr="00A34C9C" w:rsidRDefault="004E770D" w:rsidP="004E770D">
      <w:pPr>
        <w:rPr>
          <w:rFonts w:ascii="Arial" w:hAnsi="Arial"/>
          <w:sz w:val="15"/>
          <w:szCs w:val="15"/>
        </w:rPr>
      </w:pPr>
      <w:r w:rsidRPr="00A34C9C">
        <w:rPr>
          <w:rFonts w:ascii="Arial" w:hAnsi="Arial"/>
          <w:sz w:val="15"/>
          <w:szCs w:val="15"/>
        </w:rPr>
        <w:t xml:space="preserve">Provides an overview of the broad range of cultural, educational, and social library programming initiatives available for children, adolescents, and adults in academic libraries, public libraries, and school library media centers. Teaches community analysis, planning and evaluation. Emphasizes the collaborative nature of developing and implementing library programs.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p>
    <w:p w:rsidR="004E770D" w:rsidRDefault="004E770D" w:rsidP="004E770D">
      <w:proofErr w:type="gramStart"/>
      <w:r w:rsidRPr="00A34C9C">
        <w:rPr>
          <w:rFonts w:ascii="Arial" w:hAnsi="Arial"/>
          <w:b/>
        </w:rPr>
        <w:t>INFO  650</w:t>
      </w:r>
      <w:proofErr w:type="gramEnd"/>
      <w:r w:rsidRPr="00A34C9C">
        <w:rPr>
          <w:rFonts w:ascii="Arial" w:hAnsi="Arial"/>
          <w:b/>
        </w:rPr>
        <w:t xml:space="preserve"> - Public Library Service</w:t>
      </w:r>
      <w:r w:rsidRPr="00A34C9C">
        <w:t xml:space="preserve"> </w:t>
      </w:r>
      <w:r>
        <w:tab/>
      </w:r>
      <w:r>
        <w:tab/>
      </w:r>
      <w:r>
        <w:tab/>
      </w:r>
      <w:r>
        <w:tab/>
      </w:r>
      <w:r>
        <w:tab/>
      </w:r>
      <w:r w:rsidR="00E82098">
        <w:tab/>
        <w:t>A</w:t>
      </w:r>
    </w:p>
    <w:p w:rsidR="004E770D" w:rsidRPr="00A34C9C" w:rsidRDefault="004E770D" w:rsidP="004E770D">
      <w:pPr>
        <w:rPr>
          <w:rFonts w:ascii="Arial" w:hAnsi="Arial"/>
          <w:sz w:val="15"/>
          <w:szCs w:val="15"/>
        </w:rPr>
      </w:pPr>
      <w:r w:rsidRPr="00A34C9C">
        <w:rPr>
          <w:rFonts w:ascii="Arial" w:hAnsi="Arial"/>
          <w:sz w:val="15"/>
          <w:szCs w:val="15"/>
        </w:rPr>
        <w:t xml:space="preserve">Surveys information services provided through public libraries, with attention to governmental and funding issues, determinants of use, extending services to non-users, and cooperation among libraries.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p>
    <w:p w:rsidR="004E770D" w:rsidRDefault="004E770D" w:rsidP="004E770D">
      <w:pPr>
        <w:rPr>
          <w:rFonts w:ascii="Arial" w:hAnsi="Arial"/>
          <w:b/>
        </w:rPr>
      </w:pPr>
      <w:proofErr w:type="gramStart"/>
      <w:r w:rsidRPr="00A34C9C">
        <w:rPr>
          <w:rFonts w:ascii="Arial" w:hAnsi="Arial"/>
          <w:b/>
        </w:rPr>
        <w:t>INFO  660</w:t>
      </w:r>
      <w:proofErr w:type="gramEnd"/>
      <w:r w:rsidRPr="00A34C9C">
        <w:rPr>
          <w:rFonts w:ascii="Arial" w:hAnsi="Arial"/>
          <w:b/>
        </w:rPr>
        <w:t xml:space="preserve"> - Cataloging &amp; Classification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E82098">
        <w:t>A</w:t>
      </w:r>
    </w:p>
    <w:p w:rsidR="004E770D" w:rsidRPr="00A34C9C" w:rsidRDefault="004E770D" w:rsidP="004E770D">
      <w:pPr>
        <w:rPr>
          <w:rFonts w:ascii="Arial" w:hAnsi="Arial"/>
          <w:sz w:val="15"/>
          <w:szCs w:val="15"/>
        </w:rPr>
      </w:pPr>
      <w:r w:rsidRPr="00A34C9C">
        <w:t xml:space="preserve"> </w:t>
      </w:r>
      <w:r w:rsidRPr="00A34C9C">
        <w:rPr>
          <w:rFonts w:ascii="Arial" w:hAnsi="Arial"/>
          <w:sz w:val="15"/>
          <w:szCs w:val="15"/>
        </w:rPr>
        <w:t xml:space="preserve">Introduces and provides intensive practice in the fundamentals of library cataloging and classification with primary focus on modern printed materials, but also includes reference to other media. </w:t>
      </w:r>
      <w:proofErr w:type="gramStart"/>
      <w:r w:rsidRPr="00A34C9C">
        <w:rPr>
          <w:rFonts w:ascii="Arial" w:hAnsi="Arial"/>
          <w:sz w:val="15"/>
          <w:szCs w:val="15"/>
        </w:rPr>
        <w:t>Instruction on critical reading, interpretation, and use of current professional standards and documentation for the creation of MARC records.</w:t>
      </w:r>
      <w:proofErr w:type="gramEnd"/>
      <w:r w:rsidRPr="00A34C9C">
        <w:rPr>
          <w:rFonts w:ascii="Arial" w:hAnsi="Arial"/>
          <w:sz w:val="15"/>
          <w:szCs w:val="15"/>
        </w:rPr>
        <w:t xml:space="preserve"> Encompasses discussion of relevant historical and theoretical issues in the construction of contemporary bibliographic databases.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p>
    <w:p w:rsidR="004E770D" w:rsidRDefault="004E770D" w:rsidP="004E770D">
      <w:proofErr w:type="gramStart"/>
      <w:r w:rsidRPr="00A34C9C">
        <w:rPr>
          <w:rFonts w:ascii="Arial" w:hAnsi="Arial"/>
          <w:b/>
        </w:rPr>
        <w:t>INFO  665</w:t>
      </w:r>
      <w:proofErr w:type="gramEnd"/>
      <w:r w:rsidRPr="00A34C9C">
        <w:rPr>
          <w:rFonts w:ascii="Arial" w:hAnsi="Arial"/>
          <w:b/>
        </w:rPr>
        <w:t xml:space="preserve"> - Collection Development</w:t>
      </w:r>
      <w:r w:rsidRPr="00A34C9C">
        <w:t xml:space="preserve"> </w:t>
      </w:r>
      <w:r>
        <w:tab/>
      </w:r>
      <w:r>
        <w:tab/>
      </w:r>
      <w:r>
        <w:tab/>
      </w:r>
      <w:r>
        <w:tab/>
      </w:r>
      <w:r>
        <w:tab/>
      </w:r>
      <w:r>
        <w:tab/>
        <w:t>A</w:t>
      </w:r>
    </w:p>
    <w:p w:rsidR="004E770D" w:rsidRPr="00A34C9C" w:rsidRDefault="004E770D" w:rsidP="004E770D">
      <w:pPr>
        <w:rPr>
          <w:rFonts w:ascii="Arial" w:hAnsi="Arial"/>
          <w:sz w:val="15"/>
          <w:szCs w:val="15"/>
        </w:rPr>
      </w:pPr>
      <w:r w:rsidRPr="00A34C9C">
        <w:rPr>
          <w:rFonts w:ascii="Arial" w:hAnsi="Arial"/>
          <w:sz w:val="15"/>
          <w:szCs w:val="15"/>
        </w:rPr>
        <w:t xml:space="preserve">Introduces the basic steps of collection development, including community analysis, preparation of policy, criteria for selection of materials, acquisition, weeding, and evaluation. Explores a variety of related issues, including the impact of electronic access on collection development.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p>
    <w:p w:rsidR="004E770D" w:rsidRDefault="004E770D" w:rsidP="004E770D">
      <w:proofErr w:type="gramStart"/>
      <w:r w:rsidRPr="00A34C9C">
        <w:rPr>
          <w:rFonts w:ascii="Arial" w:hAnsi="Arial"/>
          <w:b/>
        </w:rPr>
        <w:t>INFO  683</w:t>
      </w:r>
      <w:proofErr w:type="gramEnd"/>
      <w:r w:rsidRPr="00A34C9C">
        <w:rPr>
          <w:rFonts w:ascii="Arial" w:hAnsi="Arial"/>
          <w:b/>
        </w:rPr>
        <w:t xml:space="preserve"> - Resources for Children</w:t>
      </w:r>
      <w:r w:rsidRPr="00A34C9C">
        <w:t xml:space="preserve"> </w:t>
      </w:r>
      <w:r>
        <w:tab/>
      </w:r>
      <w:r>
        <w:tab/>
      </w:r>
      <w:r>
        <w:tab/>
      </w:r>
      <w:r>
        <w:tab/>
      </w:r>
      <w:r>
        <w:tab/>
      </w:r>
      <w:r>
        <w:tab/>
        <w:t>A+</w:t>
      </w:r>
    </w:p>
    <w:p w:rsidR="004E770D" w:rsidRDefault="004E770D" w:rsidP="004E770D">
      <w:r w:rsidRPr="00A34C9C">
        <w:rPr>
          <w:rFonts w:ascii="Arial" w:hAnsi="Arial"/>
          <w:sz w:val="15"/>
          <w:szCs w:val="15"/>
        </w:rPr>
        <w:t xml:space="preserve">Acquaints prospective professionals with the resources published for use by and with children in grades K to 8. Provides an opportunity to develop basic standards for evaluation of resources. Includes recent research concerning children and the central role of resources in the development of their reading/viewing/listening interests and tastes.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r w:rsidRPr="00A34C9C">
        <w:br/>
      </w:r>
      <w:bookmarkStart w:id="4" w:name="INFO684"/>
      <w:bookmarkEnd w:id="4"/>
      <w:proofErr w:type="gramStart"/>
      <w:r w:rsidRPr="00A34C9C">
        <w:rPr>
          <w:rFonts w:ascii="Arial" w:hAnsi="Arial"/>
          <w:b/>
        </w:rPr>
        <w:t>INFO  684</w:t>
      </w:r>
      <w:proofErr w:type="gramEnd"/>
      <w:r w:rsidRPr="00A34C9C">
        <w:rPr>
          <w:rFonts w:ascii="Arial" w:hAnsi="Arial"/>
          <w:b/>
        </w:rPr>
        <w:t xml:space="preserve"> - Resources for Young Adults</w:t>
      </w:r>
      <w:r w:rsidRPr="00A34C9C">
        <w:t xml:space="preserve"> </w:t>
      </w:r>
      <w:r>
        <w:tab/>
      </w:r>
      <w:r>
        <w:tab/>
      </w:r>
      <w:r>
        <w:tab/>
      </w:r>
      <w:r>
        <w:tab/>
      </w:r>
      <w:r>
        <w:tab/>
        <w:t>A+</w:t>
      </w:r>
    </w:p>
    <w:p w:rsidR="004E770D" w:rsidRDefault="004E770D" w:rsidP="004E770D">
      <w:r w:rsidRPr="00A34C9C">
        <w:rPr>
          <w:rFonts w:ascii="Arial" w:hAnsi="Arial"/>
          <w:sz w:val="15"/>
          <w:szCs w:val="15"/>
        </w:rPr>
        <w:t xml:space="preserve">Acquaints prospective professionals with the materials intended for use by and with young adults. Provides an opportunity to develop basic standards for evaluation of materials and to learn about recent research concerning young adults and their information needs, reading interests, tastes, and development.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r w:rsidRPr="00A34C9C">
        <w:rPr>
          <w:rFonts w:ascii="Arial" w:hAnsi="Arial"/>
          <w:sz w:val="15"/>
          <w:szCs w:val="15"/>
        </w:rPr>
        <w:br/>
      </w:r>
    </w:p>
    <w:p w:rsidR="004E770D" w:rsidRDefault="004E770D" w:rsidP="004E770D">
      <w:bookmarkStart w:id="5" w:name="INFO688"/>
      <w:bookmarkEnd w:id="5"/>
      <w:proofErr w:type="gramStart"/>
      <w:r w:rsidRPr="00A34C9C">
        <w:rPr>
          <w:rFonts w:ascii="Arial" w:hAnsi="Arial"/>
          <w:b/>
        </w:rPr>
        <w:t>INFO  688</w:t>
      </w:r>
      <w:proofErr w:type="gramEnd"/>
      <w:r w:rsidRPr="00A34C9C">
        <w:rPr>
          <w:rFonts w:ascii="Arial" w:hAnsi="Arial"/>
          <w:b/>
        </w:rPr>
        <w:t xml:space="preserve"> - Instr</w:t>
      </w:r>
      <w:r>
        <w:rPr>
          <w:rFonts w:ascii="Arial" w:hAnsi="Arial"/>
          <w:b/>
        </w:rPr>
        <w:t>uctional</w:t>
      </w:r>
      <w:r w:rsidRPr="00A34C9C">
        <w:rPr>
          <w:rFonts w:ascii="Arial" w:hAnsi="Arial"/>
          <w:b/>
        </w:rPr>
        <w:t xml:space="preserve"> Role Info Specialist</w:t>
      </w:r>
      <w:r w:rsidRPr="00A34C9C">
        <w:t xml:space="preserve"> </w:t>
      </w:r>
      <w:r>
        <w:tab/>
      </w:r>
      <w:r>
        <w:tab/>
      </w:r>
      <w:r>
        <w:tab/>
      </w:r>
      <w:r>
        <w:tab/>
        <w:t>A+</w:t>
      </w:r>
    </w:p>
    <w:p w:rsidR="004E770D" w:rsidRPr="00A34C9C" w:rsidRDefault="004E770D" w:rsidP="004E770D">
      <w:pPr>
        <w:rPr>
          <w:rFonts w:ascii="Arial" w:hAnsi="Arial"/>
          <w:sz w:val="15"/>
          <w:szCs w:val="15"/>
        </w:rPr>
      </w:pPr>
      <w:r w:rsidRPr="00A34C9C">
        <w:rPr>
          <w:rFonts w:ascii="Arial" w:hAnsi="Arial"/>
          <w:sz w:val="15"/>
          <w:szCs w:val="15"/>
        </w:rPr>
        <w:t xml:space="preserve">Examines the instructional role of the information professional. Emphasizes the planning, implementation, and evaluation of instruction for the purpose of information education.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Information Sci &amp; Technology</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College of Info Science &amp; Tech</w:t>
      </w:r>
    </w:p>
    <w:p w:rsidR="004E770D" w:rsidRPr="00A34C9C" w:rsidRDefault="004E770D" w:rsidP="004E770D">
      <w:pPr>
        <w:rPr>
          <w:rFonts w:ascii="Arial" w:hAnsi="Arial"/>
          <w:sz w:val="15"/>
          <w:szCs w:val="15"/>
        </w:rPr>
      </w:pPr>
    </w:p>
    <w:p w:rsidR="004E770D" w:rsidRDefault="004E770D" w:rsidP="004E770D">
      <w:pPr>
        <w:rPr>
          <w:rFonts w:ascii="Arial" w:hAnsi="Arial"/>
          <w:b/>
        </w:rPr>
      </w:pPr>
      <w:proofErr w:type="gramStart"/>
      <w:r w:rsidRPr="00A34C9C">
        <w:rPr>
          <w:rFonts w:ascii="Arial" w:hAnsi="Arial"/>
          <w:b/>
        </w:rPr>
        <w:t>EDUC  525</w:t>
      </w:r>
      <w:proofErr w:type="gramEnd"/>
      <w:r w:rsidRPr="00A34C9C">
        <w:rPr>
          <w:rFonts w:ascii="Arial" w:hAnsi="Arial"/>
          <w:b/>
        </w:rPr>
        <w:t xml:space="preserve"> - Multi-Media Instruc</w:t>
      </w:r>
      <w:r>
        <w:rPr>
          <w:rFonts w:ascii="Arial" w:hAnsi="Arial"/>
          <w:b/>
        </w:rPr>
        <w:t>tion</w:t>
      </w:r>
      <w:r w:rsidRPr="00A34C9C">
        <w:rPr>
          <w:rFonts w:ascii="Arial" w:hAnsi="Arial"/>
          <w:b/>
        </w:rPr>
        <w:t xml:space="preserve"> Des</w:t>
      </w:r>
      <w:r>
        <w:rPr>
          <w:rFonts w:ascii="Arial" w:hAnsi="Arial"/>
          <w:b/>
        </w:rPr>
        <w:t>i</w:t>
      </w:r>
      <w:r w:rsidRPr="00A34C9C">
        <w:rPr>
          <w:rFonts w:ascii="Arial" w:hAnsi="Arial"/>
          <w:b/>
        </w:rPr>
        <w:t>gn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E82098">
        <w:t>A+</w:t>
      </w:r>
    </w:p>
    <w:p w:rsidR="004E770D" w:rsidRPr="00E21CEB" w:rsidRDefault="004E770D" w:rsidP="004E770D">
      <w:pPr>
        <w:rPr>
          <w:rFonts w:ascii="Tahoma" w:hAnsi="Tahoma" w:cs="Tahoma"/>
          <w:sz w:val="22"/>
          <w:szCs w:val="22"/>
        </w:rPr>
      </w:pPr>
      <w:r w:rsidRPr="00A34C9C">
        <w:rPr>
          <w:rFonts w:ascii="Arial" w:hAnsi="Arial"/>
          <w:sz w:val="15"/>
          <w:szCs w:val="15"/>
        </w:rPr>
        <w:t xml:space="preserve">Investigates learning theory and its implications for interactive multimedia formats, including the relationship of instructional design principles to selection of media elements (text, video, sound, animation, and graphics) for high-quality design. Examines human-computer interface principles, navigation features, and visual thinking using a wide range of educational software examples. Criteria for software assessment and virtual classrooms are reviewed. Students design and write a software prototype as a group design project. Complex issues and concepts in technology and education are analyzed. </w:t>
      </w:r>
      <w:r w:rsidRPr="00A34C9C">
        <w:rPr>
          <w:rFonts w:ascii="Arial" w:hAnsi="Arial"/>
          <w:sz w:val="15"/>
          <w:szCs w:val="15"/>
        </w:rPr>
        <w:br/>
      </w:r>
      <w:r w:rsidRPr="00A34C9C">
        <w:rPr>
          <w:rFonts w:ascii="Arial" w:hAnsi="Arial"/>
          <w:b/>
          <w:sz w:val="15"/>
          <w:szCs w:val="15"/>
        </w:rPr>
        <w:t xml:space="preserve">Credits: </w:t>
      </w:r>
      <w:r w:rsidRPr="00A34C9C">
        <w:rPr>
          <w:rFonts w:ascii="Arial" w:hAnsi="Arial"/>
          <w:sz w:val="15"/>
          <w:szCs w:val="15"/>
        </w:rPr>
        <w:t xml:space="preserve">3.00 </w:t>
      </w:r>
      <w:r w:rsidRPr="00A34C9C">
        <w:rPr>
          <w:rFonts w:ascii="Arial" w:hAnsi="Arial"/>
          <w:sz w:val="15"/>
          <w:szCs w:val="15"/>
        </w:rPr>
        <w:br/>
      </w:r>
      <w:r w:rsidRPr="00A34C9C">
        <w:rPr>
          <w:rFonts w:ascii="Arial" w:hAnsi="Arial"/>
          <w:b/>
          <w:sz w:val="15"/>
          <w:szCs w:val="15"/>
        </w:rPr>
        <w:t xml:space="preserve">College: </w:t>
      </w:r>
      <w:r w:rsidRPr="00A34C9C">
        <w:rPr>
          <w:rFonts w:ascii="Arial" w:hAnsi="Arial"/>
          <w:sz w:val="15"/>
          <w:szCs w:val="15"/>
        </w:rPr>
        <w:t>School of Education</w:t>
      </w:r>
      <w:r w:rsidRPr="00A34C9C">
        <w:rPr>
          <w:rFonts w:ascii="Arial" w:hAnsi="Arial"/>
          <w:sz w:val="15"/>
          <w:szCs w:val="15"/>
        </w:rPr>
        <w:br/>
      </w:r>
      <w:r w:rsidRPr="00A34C9C">
        <w:rPr>
          <w:rFonts w:ascii="Arial" w:hAnsi="Arial"/>
          <w:b/>
          <w:sz w:val="15"/>
          <w:szCs w:val="15"/>
        </w:rPr>
        <w:t xml:space="preserve">Department: </w:t>
      </w:r>
      <w:r w:rsidRPr="00A34C9C">
        <w:rPr>
          <w:rFonts w:ascii="Arial" w:hAnsi="Arial"/>
          <w:sz w:val="15"/>
          <w:szCs w:val="15"/>
        </w:rPr>
        <w:t>School of Education</w:t>
      </w:r>
    </w:p>
    <w:p w:rsidR="00482EEE" w:rsidRPr="004E770D" w:rsidRDefault="00E82098">
      <w:pPr>
        <w:rPr>
          <w:rFonts w:ascii="Tahoma" w:hAnsi="Tahoma"/>
          <w:sz w:val="22"/>
        </w:rPr>
      </w:pPr>
    </w:p>
    <w:sectPr w:rsidR="00482EEE" w:rsidRPr="004E770D" w:rsidSect="0072240C">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E770D"/>
    <w:rsid w:val="001465D0"/>
    <w:rsid w:val="004E770D"/>
    <w:rsid w:val="00E8209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1043</Words>
  <Characters>5946</Characters>
  <Application>Microsoft Macintosh Word</Application>
  <DocSecurity>0</DocSecurity>
  <Lines>49</Lines>
  <Paragraphs>11</Paragraphs>
  <ScaleCrop>false</ScaleCrop>
  <Company>Highland School</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Bowman</dc:creator>
  <cp:keywords/>
  <cp:lastModifiedBy>Dana Bowman</cp:lastModifiedBy>
  <cp:revision>2</cp:revision>
  <dcterms:created xsi:type="dcterms:W3CDTF">2010-03-23T23:58:00Z</dcterms:created>
  <dcterms:modified xsi:type="dcterms:W3CDTF">2011-03-26T15:48:00Z</dcterms:modified>
</cp:coreProperties>
</file>